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6C8" w:rsidRDefault="00E666C8" w:rsidP="00E666C8">
      <w:pPr>
        <w:pStyle w:val="1"/>
        <w:jc w:val="center"/>
        <w:rPr>
          <w:b/>
          <w:sz w:val="22"/>
        </w:rPr>
      </w:pPr>
      <w:r w:rsidRPr="00ED481F">
        <w:rPr>
          <w:b/>
          <w:noProof/>
          <w:sz w:val="22"/>
          <w:lang w:val="ru-RU"/>
        </w:rPr>
        <w:drawing>
          <wp:inline distT="0" distB="0" distL="0" distR="0" wp14:anchorId="1EA5ABA4" wp14:editId="54B681E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6C8" w:rsidRPr="00ED481F" w:rsidRDefault="00E666C8" w:rsidP="00E666C8">
      <w:pPr>
        <w:pStyle w:val="1"/>
        <w:jc w:val="center"/>
        <w:rPr>
          <w:b/>
          <w:szCs w:val="28"/>
          <w:lang w:val="ru-RU"/>
        </w:rPr>
      </w:pPr>
      <w:r w:rsidRPr="00ED481F">
        <w:rPr>
          <w:b/>
          <w:szCs w:val="28"/>
          <w:lang w:val="ru-RU"/>
        </w:rPr>
        <w:t>БУЧАНСЬКА     МІСЬКА      РАДА</w:t>
      </w:r>
    </w:p>
    <w:p w:rsidR="00E666C8" w:rsidRPr="00ED481F" w:rsidRDefault="00E666C8" w:rsidP="00E666C8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ED481F">
        <w:rPr>
          <w:sz w:val="24"/>
          <w:szCs w:val="28"/>
        </w:rPr>
        <w:t>КИЇВСЬКОЇ ОБЛАСТІ</w:t>
      </w:r>
    </w:p>
    <w:p w:rsidR="00E666C8" w:rsidRPr="00ED481F" w:rsidRDefault="00E666C8" w:rsidP="00E666C8">
      <w:pPr>
        <w:jc w:val="center"/>
        <w:rPr>
          <w:b/>
          <w:szCs w:val="28"/>
        </w:rPr>
      </w:pPr>
      <w:r w:rsidRPr="00ED481F">
        <w:rPr>
          <w:b/>
          <w:bCs/>
          <w:szCs w:val="28"/>
        </w:rPr>
        <w:t xml:space="preserve"> ТРИДЦЯТЬ ЧЕТВЕРТА</w:t>
      </w:r>
      <w:r w:rsidRPr="00ED481F">
        <w:rPr>
          <w:b/>
          <w:szCs w:val="28"/>
        </w:rPr>
        <w:t xml:space="preserve"> СЕСІЯ    СЬОМОГО    СКЛИКАННЯ</w:t>
      </w:r>
    </w:p>
    <w:p w:rsidR="00E666C8" w:rsidRPr="00ED481F" w:rsidRDefault="00E666C8" w:rsidP="00E666C8">
      <w:pPr>
        <w:jc w:val="both"/>
        <w:rPr>
          <w:b/>
          <w:bCs/>
          <w:sz w:val="22"/>
        </w:rPr>
      </w:pPr>
    </w:p>
    <w:p w:rsidR="00E666C8" w:rsidRDefault="00E666C8" w:rsidP="00E666C8">
      <w:pPr>
        <w:pStyle w:val="1"/>
        <w:jc w:val="center"/>
        <w:rPr>
          <w:b/>
          <w:szCs w:val="28"/>
        </w:rPr>
      </w:pPr>
      <w:r w:rsidRPr="00ED481F">
        <w:rPr>
          <w:b/>
          <w:szCs w:val="28"/>
        </w:rPr>
        <w:t xml:space="preserve">Р  І   Ш   Е   Н   </w:t>
      </w:r>
      <w:proofErr w:type="spellStart"/>
      <w:r w:rsidRPr="00ED481F">
        <w:rPr>
          <w:b/>
          <w:szCs w:val="28"/>
        </w:rPr>
        <w:t>Н</w:t>
      </w:r>
      <w:proofErr w:type="spellEnd"/>
      <w:r w:rsidRPr="00ED481F">
        <w:rPr>
          <w:b/>
          <w:szCs w:val="28"/>
        </w:rPr>
        <w:t xml:space="preserve">   Я</w:t>
      </w:r>
    </w:p>
    <w:p w:rsidR="00E666C8" w:rsidRPr="00ED481F" w:rsidRDefault="00E666C8" w:rsidP="00E666C8"/>
    <w:p w:rsidR="00E666C8" w:rsidRPr="00ED481F" w:rsidRDefault="00E666C8" w:rsidP="00E666C8">
      <w:pPr>
        <w:pStyle w:val="1"/>
        <w:rPr>
          <w:b/>
          <w:sz w:val="22"/>
        </w:rPr>
      </w:pPr>
      <w:r w:rsidRPr="00ED481F">
        <w:rPr>
          <w:b/>
          <w:sz w:val="22"/>
        </w:rPr>
        <w:t xml:space="preserve">« 19» жовтня 2017 р. </w:t>
      </w:r>
      <w:r w:rsidRPr="00ED481F">
        <w:rPr>
          <w:b/>
          <w:sz w:val="22"/>
        </w:rPr>
        <w:tab/>
      </w:r>
      <w:r w:rsidRPr="00ED481F">
        <w:rPr>
          <w:b/>
          <w:sz w:val="22"/>
        </w:rPr>
        <w:tab/>
      </w:r>
      <w:r w:rsidRPr="00ED481F">
        <w:rPr>
          <w:b/>
          <w:sz w:val="22"/>
        </w:rPr>
        <w:tab/>
      </w:r>
      <w:r w:rsidRPr="00ED481F">
        <w:rPr>
          <w:b/>
          <w:sz w:val="22"/>
        </w:rPr>
        <w:tab/>
      </w:r>
      <w:r w:rsidRPr="00ED481F">
        <w:rPr>
          <w:b/>
          <w:sz w:val="22"/>
        </w:rPr>
        <w:tab/>
      </w:r>
      <w:r w:rsidRPr="00ED481F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ED481F">
        <w:rPr>
          <w:b/>
          <w:sz w:val="22"/>
        </w:rPr>
        <w:t xml:space="preserve">№ </w:t>
      </w:r>
      <w:r w:rsidRPr="00D41AC9">
        <w:rPr>
          <w:b/>
          <w:sz w:val="22"/>
        </w:rPr>
        <w:t>1520</w:t>
      </w:r>
      <w:r w:rsidRPr="00ED481F">
        <w:rPr>
          <w:b/>
          <w:sz w:val="22"/>
        </w:rPr>
        <w:t xml:space="preserve"> - 34 -</w:t>
      </w:r>
      <w:r w:rsidRPr="00ED481F">
        <w:rPr>
          <w:b/>
          <w:sz w:val="22"/>
          <w:lang w:val="en-US"/>
        </w:rPr>
        <w:t>V</w:t>
      </w:r>
      <w:r w:rsidRPr="00ED481F">
        <w:rPr>
          <w:b/>
          <w:sz w:val="22"/>
        </w:rPr>
        <w:t>ІІ</w:t>
      </w:r>
    </w:p>
    <w:p w:rsidR="00E666C8" w:rsidRDefault="00E666C8" w:rsidP="00E666C8"/>
    <w:p w:rsidR="00E666C8" w:rsidRDefault="00E666C8" w:rsidP="00E666C8">
      <w:pPr>
        <w:pStyle w:val="11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6C8" w:rsidRPr="00C468B1" w:rsidRDefault="00E666C8" w:rsidP="00E666C8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 xml:space="preserve">Про розгляд звернення </w:t>
      </w:r>
    </w:p>
    <w:p w:rsidR="00E666C8" w:rsidRDefault="00E666C8" w:rsidP="00E666C8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>КП «Бучабудзамовник»</w:t>
      </w:r>
    </w:p>
    <w:p w:rsidR="00E666C8" w:rsidRDefault="00E666C8" w:rsidP="00E666C8">
      <w:pPr>
        <w:pStyle w:val="11"/>
        <w:ind w:left="-624" w:firstLine="567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E666C8" w:rsidRPr="00ED481F" w:rsidRDefault="00E666C8" w:rsidP="00E666C8">
      <w:pPr>
        <w:pStyle w:val="11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D481F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КП «Бучабудзамовник» від 22.06.2017 року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>. №84 та звернення ТОВ «</w:t>
      </w:r>
      <w:r>
        <w:rPr>
          <w:rFonts w:ascii="Times New Roman" w:hAnsi="Times New Roman"/>
          <w:sz w:val="24"/>
          <w:szCs w:val="24"/>
          <w:lang w:val="uk-UA"/>
        </w:rPr>
        <w:t>В КВАРТИРІ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» і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гр.Гребенчука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Сергія Вікторовича про розірвання договору суперфіцію від  10.09.2015, укладеного між КП «Бучаб</w:t>
      </w:r>
      <w:r>
        <w:rPr>
          <w:rFonts w:ascii="Times New Roman" w:hAnsi="Times New Roman"/>
          <w:sz w:val="24"/>
          <w:szCs w:val="24"/>
          <w:lang w:val="uk-UA"/>
        </w:rPr>
        <w:t xml:space="preserve">удзамовник» та ТОВ «В КВАРТИРІ» </w:t>
      </w:r>
      <w:r w:rsidRPr="00ED481F">
        <w:rPr>
          <w:rFonts w:ascii="Times New Roman" w:hAnsi="Times New Roman"/>
          <w:sz w:val="24"/>
          <w:szCs w:val="24"/>
          <w:lang w:val="uk-UA"/>
        </w:rPr>
        <w:t>щодо земельної ділянки площею 0,4000 га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 кадастровий номер 3210800000:01:001:0211, та укладення договору суперфіцію з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Гребенчуком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Сергієм Вікторовичем, а також  беручи до уваги договір купівлі-продажу об’єкта незавершеного будівництва, укладений 16.06.2017 між ТОВ «</w:t>
      </w:r>
      <w:r>
        <w:rPr>
          <w:rFonts w:ascii="Times New Roman" w:hAnsi="Times New Roman"/>
          <w:sz w:val="24"/>
          <w:szCs w:val="24"/>
          <w:lang w:val="uk-UA"/>
        </w:rPr>
        <w:t>В КВАРТИРІ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» та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гр.Гребенчуком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С.В., керуючись Законом України «Про місцеве самоврядування», міська рада</w:t>
      </w:r>
    </w:p>
    <w:p w:rsidR="00E666C8" w:rsidRDefault="00E666C8" w:rsidP="00E666C8">
      <w:pPr>
        <w:pStyle w:val="1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D481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666C8" w:rsidRPr="00C468B1" w:rsidRDefault="00E666C8" w:rsidP="00E666C8">
      <w:pPr>
        <w:pStyle w:val="11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Надати дозвіл КП «Бучабудзамовник» на </w:t>
      </w:r>
      <w:r>
        <w:rPr>
          <w:rFonts w:ascii="Times New Roman" w:hAnsi="Times New Roman"/>
          <w:sz w:val="24"/>
          <w:szCs w:val="24"/>
          <w:lang w:val="uk-UA"/>
        </w:rPr>
        <w:t>розірвання договору суперфіцію, укладеного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468B1">
        <w:rPr>
          <w:rFonts w:ascii="Times New Roman" w:hAnsi="Times New Roman"/>
          <w:sz w:val="24"/>
          <w:szCs w:val="24"/>
          <w:lang w:val="uk-UA"/>
        </w:rPr>
        <w:t>10.09.2015 між КП «Бучабудзамовник» та ТОВ «</w:t>
      </w:r>
      <w:r>
        <w:rPr>
          <w:rFonts w:ascii="Times New Roman" w:hAnsi="Times New Roman"/>
          <w:sz w:val="24"/>
          <w:szCs w:val="24"/>
          <w:lang w:val="uk-UA"/>
        </w:rPr>
        <w:t>В КВАРТИРІ</w:t>
      </w:r>
      <w:r w:rsidRPr="00C468B1">
        <w:rPr>
          <w:rFonts w:ascii="Times New Roman" w:hAnsi="Times New Roman"/>
          <w:sz w:val="24"/>
          <w:szCs w:val="24"/>
          <w:lang w:val="uk-UA"/>
        </w:rPr>
        <w:t>», за яким КП «Бучабудзамовник» було передано в строкове платне користування ТОВ «</w:t>
      </w:r>
      <w:r>
        <w:rPr>
          <w:rFonts w:ascii="Times New Roman" w:hAnsi="Times New Roman"/>
          <w:sz w:val="24"/>
          <w:szCs w:val="24"/>
          <w:lang w:val="uk-UA"/>
        </w:rPr>
        <w:t>В КВАРТИРІ</w:t>
      </w:r>
      <w:r w:rsidRPr="00C468B1">
        <w:rPr>
          <w:rFonts w:ascii="Times New Roman" w:hAnsi="Times New Roman"/>
          <w:sz w:val="24"/>
          <w:szCs w:val="24"/>
          <w:lang w:val="uk-UA"/>
        </w:rPr>
        <w:t>» для будівництва та обслуговування багатоквартирного житлового будинку земельну ділянку площею 0,4000 га кадастровий номер 3210800000:01:001:0211, що знаходиться за адресою: м. Буча, вул. Островського,  №34-Б.</w:t>
      </w:r>
    </w:p>
    <w:p w:rsidR="00E666C8" w:rsidRPr="00ED481F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C468B1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Надати дозвіл КП «Бучабудзамовник» на укладення договору суперфіцію з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гр.Гребенчуком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Сергієм Вікторовичем, за яким передати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гр.Гребенчуку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ED481F">
        <w:rPr>
          <w:rFonts w:ascii="Times New Roman" w:hAnsi="Times New Roman"/>
          <w:sz w:val="24"/>
          <w:szCs w:val="24"/>
          <w:lang w:val="uk-UA"/>
        </w:rPr>
        <w:t>В. в строкове платне користування для будівництва та обслуговування багатоквартирного житлового будинку земельну ділянку площею 0,4000 га кадастровий номер 3210800000:01:001:0211, що знаходиться за адресою: м. Буча, вул. Островського,  №34-Б, терміном на 3 роки.</w:t>
      </w:r>
    </w:p>
    <w:p w:rsidR="00E666C8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C468B1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481F">
        <w:rPr>
          <w:rFonts w:ascii="Times New Roman" w:hAnsi="Times New Roman"/>
          <w:sz w:val="24"/>
          <w:szCs w:val="24"/>
          <w:lang w:val="uk-UA"/>
        </w:rPr>
        <w:t>Надат</w:t>
      </w:r>
      <w:r>
        <w:rPr>
          <w:rFonts w:ascii="Times New Roman" w:hAnsi="Times New Roman"/>
          <w:sz w:val="24"/>
          <w:szCs w:val="24"/>
          <w:lang w:val="uk-UA"/>
        </w:rPr>
        <w:t xml:space="preserve">и дозвіл КП «Бучабудзамовник»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 xml:space="preserve">розірвання </w:t>
      </w:r>
      <w:r w:rsidRPr="00ED481F">
        <w:rPr>
          <w:rFonts w:ascii="Times New Roman" w:hAnsi="Times New Roman"/>
          <w:sz w:val="24"/>
          <w:szCs w:val="24"/>
          <w:lang w:val="uk-UA"/>
        </w:rPr>
        <w:t>інвестиційного договору №19/</w:t>
      </w:r>
      <w:r>
        <w:rPr>
          <w:rFonts w:ascii="Times New Roman" w:hAnsi="Times New Roman"/>
          <w:sz w:val="24"/>
          <w:szCs w:val="24"/>
          <w:lang w:val="uk-UA"/>
        </w:rPr>
        <w:t xml:space="preserve">1 від 20.07.2015, укладеного між </w:t>
      </w:r>
      <w:r w:rsidRPr="00ED481F">
        <w:rPr>
          <w:rFonts w:ascii="Times New Roman" w:hAnsi="Times New Roman"/>
          <w:sz w:val="24"/>
          <w:szCs w:val="24"/>
          <w:lang w:val="uk-UA"/>
        </w:rPr>
        <w:t>КП «Бучабудзамовник» та ТОВ «</w:t>
      </w:r>
      <w:r>
        <w:rPr>
          <w:rFonts w:ascii="Times New Roman" w:hAnsi="Times New Roman"/>
          <w:sz w:val="24"/>
          <w:szCs w:val="24"/>
          <w:lang w:val="uk-UA"/>
        </w:rPr>
        <w:t>В КВАРТИРІ»</w:t>
      </w:r>
    </w:p>
    <w:p w:rsidR="00E666C8" w:rsidRPr="00B77C94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567BD1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Надати дозвіл КП «Бучабудзамовник» на укладення інвестиційного договору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D481F">
        <w:rPr>
          <w:rFonts w:ascii="Times New Roman" w:hAnsi="Times New Roman"/>
          <w:sz w:val="24"/>
          <w:szCs w:val="24"/>
          <w:lang w:val="uk-UA"/>
        </w:rPr>
        <w:t>гр.Гребенчук</w:t>
      </w:r>
      <w:proofErr w:type="spellEnd"/>
      <w:r w:rsidRPr="00ED481F">
        <w:rPr>
          <w:rFonts w:ascii="Times New Roman" w:hAnsi="Times New Roman"/>
          <w:sz w:val="24"/>
          <w:szCs w:val="24"/>
          <w:lang w:val="uk-UA"/>
        </w:rPr>
        <w:t xml:space="preserve"> Сергі</w:t>
      </w:r>
      <w:r>
        <w:rPr>
          <w:rFonts w:ascii="Times New Roman" w:hAnsi="Times New Roman"/>
          <w:sz w:val="24"/>
          <w:szCs w:val="24"/>
          <w:lang w:val="uk-UA"/>
        </w:rPr>
        <w:t>й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 Вікторович</w:t>
      </w:r>
      <w:r>
        <w:rPr>
          <w:rFonts w:ascii="Times New Roman" w:hAnsi="Times New Roman"/>
          <w:sz w:val="24"/>
          <w:szCs w:val="24"/>
          <w:lang w:val="uk-UA"/>
        </w:rPr>
        <w:t xml:space="preserve"> щодо реалізації  проекту забудови,</w:t>
      </w:r>
      <w:r w:rsidRPr="00D05D5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481F">
        <w:rPr>
          <w:rFonts w:ascii="Times New Roman" w:hAnsi="Times New Roman"/>
          <w:sz w:val="24"/>
          <w:szCs w:val="24"/>
          <w:lang w:val="uk-UA"/>
        </w:rPr>
        <w:t>що знаходиться за адресою: м. Буча, вул. Островського,  №34-Б</w:t>
      </w:r>
      <w:r>
        <w:rPr>
          <w:rFonts w:ascii="Times New Roman" w:hAnsi="Times New Roman"/>
          <w:sz w:val="24"/>
          <w:szCs w:val="24"/>
          <w:lang w:val="uk-UA"/>
        </w:rPr>
        <w:t>, а саме: багатоквартирного житлового будинку з вбудованими нежитловими приміщеннями, орієнтовною площею 2800кв.м., які в подальшому використовуються як об</w:t>
      </w:r>
      <w:r w:rsidRPr="00B77C94">
        <w:rPr>
          <w:rFonts w:ascii="Times New Roman" w:hAnsi="Times New Roman"/>
          <w:sz w:val="24"/>
          <w:szCs w:val="24"/>
        </w:rPr>
        <w:t>`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єкти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соціального призначення.</w:t>
      </w:r>
    </w:p>
    <w:p w:rsidR="00E666C8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5</w:t>
      </w:r>
      <w:r w:rsidRPr="00C468B1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</w:t>
      </w:r>
      <w:r>
        <w:rPr>
          <w:rFonts w:ascii="Times New Roman" w:hAnsi="Times New Roman"/>
          <w:sz w:val="24"/>
          <w:szCs w:val="24"/>
          <w:lang w:val="uk-UA"/>
        </w:rPr>
        <w:t xml:space="preserve">даного </w:t>
      </w:r>
      <w:r w:rsidRPr="00ED481F">
        <w:rPr>
          <w:rFonts w:ascii="Times New Roman" w:hAnsi="Times New Roman"/>
          <w:sz w:val="24"/>
          <w:szCs w:val="24"/>
          <w:lang w:val="uk-UA"/>
        </w:rPr>
        <w:t xml:space="preserve">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>постійну комісію ради з питань містобудування та природокористування і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666C8" w:rsidRPr="00ED481F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66C8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66C8" w:rsidRPr="00ED481F" w:rsidRDefault="00E666C8" w:rsidP="00E666C8">
      <w:pPr>
        <w:pStyle w:val="11"/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E666C8" w:rsidRDefault="00E666C8" w:rsidP="00E666C8">
      <w:pPr>
        <w:pStyle w:val="11"/>
        <w:ind w:left="1416" w:hanging="1956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C468B1">
        <w:rPr>
          <w:rFonts w:ascii="Times New Roman" w:hAnsi="Times New Roman"/>
          <w:b/>
          <w:sz w:val="24"/>
          <w:szCs w:val="28"/>
          <w:lang w:val="uk-UA"/>
        </w:rPr>
        <w:t xml:space="preserve">Міський голова                                                                                        </w:t>
      </w:r>
      <w:proofErr w:type="spellStart"/>
      <w:r w:rsidRPr="00C468B1">
        <w:rPr>
          <w:rFonts w:ascii="Times New Roman" w:hAnsi="Times New Roman"/>
          <w:b/>
          <w:sz w:val="24"/>
          <w:szCs w:val="28"/>
          <w:lang w:val="uk-UA"/>
        </w:rPr>
        <w:t>А.П.Федорук</w:t>
      </w:r>
      <w:proofErr w:type="spellEnd"/>
    </w:p>
    <w:p w:rsidR="00E666C8" w:rsidRDefault="00E666C8" w:rsidP="00E666C8">
      <w:pPr>
        <w:pStyle w:val="11"/>
        <w:ind w:left="1416" w:hanging="1956"/>
        <w:jc w:val="center"/>
        <w:rPr>
          <w:rFonts w:ascii="Times New Roman" w:hAnsi="Times New Roman"/>
          <w:b/>
          <w:sz w:val="24"/>
          <w:szCs w:val="28"/>
          <w:lang w:val="uk-UA"/>
        </w:rPr>
      </w:pPr>
      <w:bookmarkStart w:id="0" w:name="_GoBack"/>
      <w:bookmarkEnd w:id="0"/>
    </w:p>
    <w:sectPr w:rsidR="00E6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26"/>
    <w:rsid w:val="000F2118"/>
    <w:rsid w:val="00A22B26"/>
    <w:rsid w:val="00E6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73A2E-463A-4310-A989-268931BE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666C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666C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6C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666C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Без интервала1"/>
    <w:rsid w:val="00E666C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2017-10-27T07:17:00Z</dcterms:created>
  <dcterms:modified xsi:type="dcterms:W3CDTF">2017-10-27T07:17:00Z</dcterms:modified>
</cp:coreProperties>
</file>